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889"/>
        <w:gridCol w:w="4130"/>
        <w:gridCol w:w="889"/>
        <w:gridCol w:w="889"/>
        <w:gridCol w:w="1249"/>
        <w:gridCol w:w="1072"/>
        <w:gridCol w:w="222"/>
      </w:tblGrid>
      <w:tr w:rsidR="00F453EA" w:rsidRPr="00F453EA" w14:paraId="1D060452" w14:textId="77777777" w:rsidTr="00F453EA">
        <w:trPr>
          <w:gridAfter w:val="1"/>
          <w:wAfter w:w="112" w:type="pct"/>
          <w:trHeight w:val="450"/>
        </w:trPr>
        <w:tc>
          <w:tcPr>
            <w:tcW w:w="484"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709BD1A9" w14:textId="77777777" w:rsidR="00F453EA" w:rsidRPr="00F453EA" w:rsidRDefault="00F453EA" w:rsidP="00F453EA">
            <w:pPr>
              <w:spacing w:after="0" w:line="240" w:lineRule="auto"/>
              <w:jc w:val="center"/>
              <w:rPr>
                <w:rFonts w:ascii="Calibri" w:eastAsia="Times New Roman" w:hAnsi="Calibri" w:cs="Calibri"/>
                <w:b/>
                <w:bCs/>
                <w:color w:val="000000"/>
                <w:sz w:val="32"/>
                <w:szCs w:val="32"/>
              </w:rPr>
            </w:pPr>
            <w:r w:rsidRPr="00F453EA">
              <w:rPr>
                <w:rFonts w:ascii="Calibri" w:eastAsia="Times New Roman" w:hAnsi="Calibri" w:cs="Calibri"/>
                <w:b/>
                <w:bCs/>
                <w:color w:val="000000"/>
                <w:sz w:val="32"/>
                <w:szCs w:val="32"/>
              </w:rPr>
              <w:t>#</w:t>
            </w:r>
          </w:p>
        </w:tc>
        <w:tc>
          <w:tcPr>
            <w:tcW w:w="2219" w:type="pct"/>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24C744DF" w14:textId="77777777" w:rsidR="00F453EA" w:rsidRPr="00F453EA" w:rsidRDefault="00F453EA" w:rsidP="00F453EA">
            <w:pPr>
              <w:spacing w:after="0" w:line="240" w:lineRule="auto"/>
              <w:jc w:val="center"/>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ITEM DESCRIPTION</w:t>
            </w:r>
          </w:p>
        </w:tc>
        <w:tc>
          <w:tcPr>
            <w:tcW w:w="484"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BA9D7E3" w14:textId="77777777" w:rsidR="00F453EA" w:rsidRPr="00F453EA" w:rsidRDefault="00F453EA" w:rsidP="00F453EA">
            <w:pPr>
              <w:spacing w:after="0" w:line="240" w:lineRule="auto"/>
              <w:jc w:val="center"/>
              <w:rPr>
                <w:rFonts w:ascii="Times New Roman" w:eastAsia="Times New Roman" w:hAnsi="Times New Roman" w:cs="Times New Roman"/>
                <w:b/>
                <w:bCs/>
              </w:rPr>
            </w:pPr>
            <w:r w:rsidRPr="00F453EA">
              <w:rPr>
                <w:rFonts w:ascii="Times New Roman" w:eastAsia="Times New Roman" w:hAnsi="Times New Roman" w:cs="Times New Roman"/>
                <w:b/>
                <w:bCs/>
              </w:rPr>
              <w:t>UOP</w:t>
            </w:r>
          </w:p>
        </w:tc>
        <w:tc>
          <w:tcPr>
            <w:tcW w:w="484"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DCBCDC6" w14:textId="77777777" w:rsidR="00F453EA" w:rsidRPr="00F453EA" w:rsidRDefault="00F453EA" w:rsidP="00F453EA">
            <w:pPr>
              <w:spacing w:after="0" w:line="240" w:lineRule="auto"/>
              <w:jc w:val="center"/>
              <w:rPr>
                <w:rFonts w:ascii="Times New Roman" w:eastAsia="Times New Roman" w:hAnsi="Times New Roman" w:cs="Times New Roman"/>
                <w:b/>
                <w:bCs/>
              </w:rPr>
            </w:pPr>
            <w:r w:rsidRPr="00F453EA">
              <w:rPr>
                <w:rFonts w:ascii="Times New Roman" w:eastAsia="Times New Roman" w:hAnsi="Times New Roman" w:cs="Times New Roman"/>
                <w:b/>
                <w:bCs/>
              </w:rPr>
              <w:t>QTY</w:t>
            </w:r>
          </w:p>
        </w:tc>
        <w:tc>
          <w:tcPr>
            <w:tcW w:w="676"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5EA1E225" w14:textId="77777777" w:rsidR="00F453EA" w:rsidRPr="00F453EA" w:rsidRDefault="00F453EA" w:rsidP="00F453EA">
            <w:pPr>
              <w:spacing w:after="0" w:line="240" w:lineRule="auto"/>
              <w:jc w:val="center"/>
              <w:rPr>
                <w:rFonts w:ascii="Times New Roman" w:eastAsia="Times New Roman" w:hAnsi="Times New Roman" w:cs="Times New Roman"/>
                <w:b/>
                <w:bCs/>
              </w:rPr>
            </w:pPr>
            <w:r w:rsidRPr="00F453EA">
              <w:rPr>
                <w:rFonts w:ascii="Times New Roman" w:eastAsia="Times New Roman" w:hAnsi="Times New Roman" w:cs="Times New Roman"/>
                <w:b/>
                <w:bCs/>
              </w:rPr>
              <w:t>Price</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36D8EA5" w14:textId="77777777" w:rsidR="00F453EA" w:rsidRPr="00F453EA" w:rsidRDefault="00F453EA" w:rsidP="00F453EA">
            <w:pPr>
              <w:spacing w:after="0" w:line="240" w:lineRule="auto"/>
              <w:jc w:val="center"/>
              <w:rPr>
                <w:rFonts w:ascii="Times New Roman" w:eastAsia="Times New Roman" w:hAnsi="Times New Roman" w:cs="Times New Roman"/>
                <w:b/>
                <w:bCs/>
              </w:rPr>
            </w:pPr>
            <w:r w:rsidRPr="00F453EA">
              <w:rPr>
                <w:rFonts w:ascii="Times New Roman" w:eastAsia="Times New Roman" w:hAnsi="Times New Roman" w:cs="Times New Roman"/>
                <w:b/>
                <w:bCs/>
              </w:rPr>
              <w:t>Remarks</w:t>
            </w:r>
          </w:p>
        </w:tc>
      </w:tr>
      <w:tr w:rsidR="00F453EA" w:rsidRPr="00F453EA" w14:paraId="0B42F84B" w14:textId="77777777" w:rsidTr="00F453EA">
        <w:trPr>
          <w:trHeight w:val="324"/>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0AE06FFF" w14:textId="77777777" w:rsidR="00F453EA" w:rsidRPr="00F453EA" w:rsidRDefault="00F453EA" w:rsidP="00F453EA">
            <w:pPr>
              <w:spacing w:after="0" w:line="240" w:lineRule="auto"/>
              <w:rPr>
                <w:rFonts w:ascii="Calibri" w:eastAsia="Times New Roman" w:hAnsi="Calibri" w:cs="Calibri"/>
                <w:b/>
                <w:bCs/>
                <w:color w:val="000000"/>
                <w:sz w:val="32"/>
                <w:szCs w:val="32"/>
              </w:rPr>
            </w:pPr>
          </w:p>
        </w:tc>
        <w:tc>
          <w:tcPr>
            <w:tcW w:w="2219" w:type="pct"/>
            <w:vMerge/>
            <w:tcBorders>
              <w:top w:val="single" w:sz="8" w:space="0" w:color="auto"/>
              <w:left w:val="single" w:sz="8" w:space="0" w:color="auto"/>
              <w:bottom w:val="single" w:sz="8" w:space="0" w:color="000000"/>
              <w:right w:val="single" w:sz="8" w:space="0" w:color="000000"/>
            </w:tcBorders>
            <w:vAlign w:val="center"/>
            <w:hideMark/>
          </w:tcPr>
          <w:p w14:paraId="5F353192" w14:textId="77777777" w:rsidR="00F453EA" w:rsidRPr="00F453EA" w:rsidRDefault="00F453EA" w:rsidP="00F453EA">
            <w:pPr>
              <w:spacing w:after="0" w:line="240" w:lineRule="auto"/>
              <w:rPr>
                <w:rFonts w:ascii="Times New Roman" w:eastAsia="Times New Roman" w:hAnsi="Times New Roman" w:cs="Times New Roman"/>
                <w:b/>
                <w:bCs/>
                <w:sz w:val="24"/>
                <w:szCs w:val="24"/>
              </w:rPr>
            </w:pPr>
          </w:p>
        </w:tc>
        <w:tc>
          <w:tcPr>
            <w:tcW w:w="484" w:type="pct"/>
            <w:vMerge/>
            <w:tcBorders>
              <w:top w:val="single" w:sz="8" w:space="0" w:color="auto"/>
              <w:left w:val="single" w:sz="8" w:space="0" w:color="auto"/>
              <w:bottom w:val="single" w:sz="8" w:space="0" w:color="000000"/>
              <w:right w:val="single" w:sz="8" w:space="0" w:color="auto"/>
            </w:tcBorders>
            <w:vAlign w:val="center"/>
            <w:hideMark/>
          </w:tcPr>
          <w:p w14:paraId="16BBA720" w14:textId="77777777" w:rsidR="00F453EA" w:rsidRPr="00F453EA" w:rsidRDefault="00F453EA" w:rsidP="00F453EA">
            <w:pPr>
              <w:spacing w:after="0" w:line="240" w:lineRule="auto"/>
              <w:rPr>
                <w:rFonts w:ascii="Times New Roman" w:eastAsia="Times New Roman" w:hAnsi="Times New Roman" w:cs="Times New Roman"/>
                <w:b/>
                <w:bCs/>
              </w:rPr>
            </w:pPr>
          </w:p>
        </w:tc>
        <w:tc>
          <w:tcPr>
            <w:tcW w:w="484" w:type="pct"/>
            <w:vMerge/>
            <w:tcBorders>
              <w:top w:val="single" w:sz="8" w:space="0" w:color="auto"/>
              <w:left w:val="single" w:sz="8" w:space="0" w:color="auto"/>
              <w:bottom w:val="single" w:sz="8" w:space="0" w:color="000000"/>
              <w:right w:val="single" w:sz="8" w:space="0" w:color="auto"/>
            </w:tcBorders>
            <w:vAlign w:val="center"/>
            <w:hideMark/>
          </w:tcPr>
          <w:p w14:paraId="38073E7B" w14:textId="77777777" w:rsidR="00F453EA" w:rsidRPr="00F453EA" w:rsidRDefault="00F453EA" w:rsidP="00F453EA">
            <w:pPr>
              <w:spacing w:after="0" w:line="240" w:lineRule="auto"/>
              <w:rPr>
                <w:rFonts w:ascii="Times New Roman" w:eastAsia="Times New Roman" w:hAnsi="Times New Roman" w:cs="Times New Roman"/>
                <w:b/>
                <w:bCs/>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14:paraId="08F4D5F2" w14:textId="77777777" w:rsidR="00F453EA" w:rsidRPr="00F453EA" w:rsidRDefault="00F453EA" w:rsidP="00F453EA">
            <w:pPr>
              <w:spacing w:after="0" w:line="240" w:lineRule="auto"/>
              <w:rPr>
                <w:rFonts w:ascii="Times New Roman" w:eastAsia="Times New Roman" w:hAnsi="Times New Roman" w:cs="Times New Roman"/>
                <w:b/>
                <w:bCs/>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14:paraId="33C04F8D" w14:textId="77777777" w:rsidR="00F453EA" w:rsidRPr="00F453EA" w:rsidRDefault="00F453EA" w:rsidP="00F453EA">
            <w:pPr>
              <w:spacing w:after="0" w:line="240" w:lineRule="auto"/>
              <w:rPr>
                <w:rFonts w:ascii="Times New Roman" w:eastAsia="Times New Roman" w:hAnsi="Times New Roman" w:cs="Times New Roman"/>
                <w:b/>
                <w:bCs/>
              </w:rPr>
            </w:pPr>
          </w:p>
        </w:tc>
        <w:tc>
          <w:tcPr>
            <w:tcW w:w="112" w:type="pct"/>
            <w:tcBorders>
              <w:top w:val="nil"/>
              <w:left w:val="nil"/>
              <w:bottom w:val="nil"/>
              <w:right w:val="nil"/>
            </w:tcBorders>
            <w:shd w:val="clear" w:color="auto" w:fill="auto"/>
            <w:noWrap/>
            <w:vAlign w:val="bottom"/>
            <w:hideMark/>
          </w:tcPr>
          <w:p w14:paraId="73B89542" w14:textId="77777777" w:rsidR="00F453EA" w:rsidRPr="00F453EA" w:rsidRDefault="00F453EA" w:rsidP="00F453EA">
            <w:pPr>
              <w:spacing w:after="0" w:line="240" w:lineRule="auto"/>
              <w:jc w:val="center"/>
              <w:rPr>
                <w:rFonts w:ascii="Times New Roman" w:eastAsia="Times New Roman" w:hAnsi="Times New Roman" w:cs="Times New Roman"/>
                <w:b/>
                <w:bCs/>
              </w:rPr>
            </w:pPr>
          </w:p>
        </w:tc>
      </w:tr>
      <w:tr w:rsidR="00F453EA" w:rsidRPr="00F453EA" w14:paraId="5B331E0D" w14:textId="77777777" w:rsidTr="00F453EA">
        <w:trPr>
          <w:trHeight w:val="372"/>
        </w:trPr>
        <w:tc>
          <w:tcPr>
            <w:tcW w:w="484" w:type="pct"/>
            <w:tcBorders>
              <w:top w:val="nil"/>
              <w:left w:val="single" w:sz="8" w:space="0" w:color="auto"/>
              <w:bottom w:val="single" w:sz="8" w:space="0" w:color="auto"/>
              <w:right w:val="single" w:sz="8" w:space="0" w:color="auto"/>
            </w:tcBorders>
            <w:shd w:val="clear" w:color="auto" w:fill="auto"/>
            <w:noWrap/>
            <w:vAlign w:val="center"/>
            <w:hideMark/>
          </w:tcPr>
          <w:p w14:paraId="233C1DB4" w14:textId="77777777" w:rsidR="00F453EA" w:rsidRPr="00F453EA" w:rsidRDefault="00F453EA" w:rsidP="00F453EA">
            <w:pPr>
              <w:spacing w:after="0" w:line="240" w:lineRule="auto"/>
              <w:jc w:val="center"/>
              <w:rPr>
                <w:rFonts w:ascii="Calibri" w:eastAsia="Times New Roman" w:hAnsi="Calibri" w:cs="Calibri"/>
                <w:color w:val="000000"/>
              </w:rPr>
            </w:pPr>
            <w:r w:rsidRPr="00F453EA">
              <w:rPr>
                <w:rFonts w:ascii="Calibri" w:eastAsia="Times New Roman" w:hAnsi="Calibri" w:cs="Calibri"/>
                <w:color w:val="000000"/>
              </w:rPr>
              <w:t>1</w:t>
            </w:r>
          </w:p>
        </w:tc>
        <w:tc>
          <w:tcPr>
            <w:tcW w:w="2219" w:type="pct"/>
            <w:tcBorders>
              <w:top w:val="single" w:sz="8" w:space="0" w:color="auto"/>
              <w:left w:val="nil"/>
              <w:bottom w:val="single" w:sz="4" w:space="0" w:color="auto"/>
              <w:right w:val="single" w:sz="8" w:space="0" w:color="000000"/>
            </w:tcBorders>
            <w:shd w:val="clear" w:color="000000" w:fill="FFFFFF"/>
            <w:vAlign w:val="center"/>
            <w:hideMark/>
          </w:tcPr>
          <w:p w14:paraId="544C4EAB" w14:textId="0775B660" w:rsidR="00F453EA" w:rsidRPr="00F453EA" w:rsidRDefault="00F453EA" w:rsidP="00F453EA">
            <w:pPr>
              <w:spacing w:after="0" w:line="240" w:lineRule="auto"/>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 xml:space="preserve">RECHARGE CARD ALFA </w:t>
            </w:r>
            <w:r w:rsidR="00524FB4" w:rsidRPr="00F453EA">
              <w:rPr>
                <w:rFonts w:ascii="Times New Roman" w:eastAsia="Times New Roman" w:hAnsi="Times New Roman" w:cs="Times New Roman"/>
                <w:sz w:val="20"/>
                <w:szCs w:val="20"/>
              </w:rPr>
              <w:t>(SMALL</w:t>
            </w:r>
            <w:r w:rsidRPr="00F453EA">
              <w:rPr>
                <w:rFonts w:ascii="Times New Roman" w:eastAsia="Times New Roman" w:hAnsi="Times New Roman" w:cs="Times New Roman"/>
                <w:sz w:val="20"/>
                <w:szCs w:val="20"/>
              </w:rPr>
              <w:t xml:space="preserve"> /9.09</w:t>
            </w:r>
            <w:r w:rsidR="00524FB4" w:rsidRPr="00F453EA">
              <w:rPr>
                <w:rFonts w:ascii="Times New Roman" w:eastAsia="Times New Roman" w:hAnsi="Times New Roman" w:cs="Times New Roman"/>
                <w:sz w:val="20"/>
                <w:szCs w:val="20"/>
              </w:rPr>
              <w:t>$)</w:t>
            </w:r>
          </w:p>
        </w:tc>
        <w:tc>
          <w:tcPr>
            <w:tcW w:w="484" w:type="pct"/>
            <w:tcBorders>
              <w:top w:val="nil"/>
              <w:left w:val="nil"/>
              <w:bottom w:val="single" w:sz="4" w:space="0" w:color="auto"/>
              <w:right w:val="single" w:sz="8" w:space="0" w:color="auto"/>
            </w:tcBorders>
            <w:shd w:val="clear" w:color="000000" w:fill="FFFFFF"/>
            <w:vAlign w:val="center"/>
            <w:hideMark/>
          </w:tcPr>
          <w:p w14:paraId="0E72CC84"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CARD</w:t>
            </w:r>
          </w:p>
        </w:tc>
        <w:tc>
          <w:tcPr>
            <w:tcW w:w="484" w:type="pct"/>
            <w:tcBorders>
              <w:top w:val="nil"/>
              <w:left w:val="nil"/>
              <w:bottom w:val="single" w:sz="4" w:space="0" w:color="auto"/>
              <w:right w:val="nil"/>
            </w:tcBorders>
            <w:shd w:val="clear" w:color="000000" w:fill="FFFFFF"/>
            <w:vAlign w:val="center"/>
            <w:hideMark/>
          </w:tcPr>
          <w:p w14:paraId="651CA7FC"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10</w:t>
            </w:r>
          </w:p>
        </w:tc>
        <w:tc>
          <w:tcPr>
            <w:tcW w:w="676" w:type="pct"/>
            <w:tcBorders>
              <w:top w:val="nil"/>
              <w:left w:val="single" w:sz="4" w:space="0" w:color="auto"/>
              <w:bottom w:val="single" w:sz="4" w:space="0" w:color="auto"/>
              <w:right w:val="single" w:sz="4" w:space="0" w:color="auto"/>
            </w:tcBorders>
            <w:shd w:val="clear" w:color="auto" w:fill="auto"/>
            <w:noWrap/>
            <w:vAlign w:val="bottom"/>
            <w:hideMark/>
          </w:tcPr>
          <w:p w14:paraId="17656C0E"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14:paraId="28EF1214"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112" w:type="pct"/>
            <w:vAlign w:val="center"/>
            <w:hideMark/>
          </w:tcPr>
          <w:p w14:paraId="76955D8F" w14:textId="77777777" w:rsidR="00F453EA" w:rsidRPr="00F453EA" w:rsidRDefault="00F453EA" w:rsidP="00F453EA">
            <w:pPr>
              <w:spacing w:after="0" w:line="240" w:lineRule="auto"/>
              <w:rPr>
                <w:rFonts w:ascii="Times New Roman" w:eastAsia="Times New Roman" w:hAnsi="Times New Roman" w:cs="Times New Roman"/>
                <w:sz w:val="20"/>
                <w:szCs w:val="20"/>
              </w:rPr>
            </w:pPr>
          </w:p>
        </w:tc>
      </w:tr>
      <w:tr w:rsidR="00F453EA" w:rsidRPr="00F453EA" w14:paraId="03C7A5AF" w14:textId="77777777" w:rsidTr="00F453EA">
        <w:trPr>
          <w:trHeight w:val="372"/>
        </w:trPr>
        <w:tc>
          <w:tcPr>
            <w:tcW w:w="484" w:type="pct"/>
            <w:tcBorders>
              <w:top w:val="nil"/>
              <w:left w:val="single" w:sz="8" w:space="0" w:color="auto"/>
              <w:bottom w:val="single" w:sz="8" w:space="0" w:color="auto"/>
              <w:right w:val="single" w:sz="8" w:space="0" w:color="auto"/>
            </w:tcBorders>
            <w:shd w:val="clear" w:color="auto" w:fill="auto"/>
            <w:noWrap/>
            <w:vAlign w:val="center"/>
            <w:hideMark/>
          </w:tcPr>
          <w:p w14:paraId="5314B02A" w14:textId="77777777" w:rsidR="00F453EA" w:rsidRPr="00F453EA" w:rsidRDefault="00F453EA" w:rsidP="00F453EA">
            <w:pPr>
              <w:spacing w:after="0" w:line="240" w:lineRule="auto"/>
              <w:jc w:val="center"/>
              <w:rPr>
                <w:rFonts w:ascii="Calibri" w:eastAsia="Times New Roman" w:hAnsi="Calibri" w:cs="Calibri"/>
                <w:color w:val="000000"/>
              </w:rPr>
            </w:pPr>
            <w:r w:rsidRPr="00F453EA">
              <w:rPr>
                <w:rFonts w:ascii="Calibri" w:eastAsia="Times New Roman" w:hAnsi="Calibri" w:cs="Calibri"/>
                <w:color w:val="000000"/>
              </w:rPr>
              <w:t>2</w:t>
            </w:r>
          </w:p>
        </w:tc>
        <w:tc>
          <w:tcPr>
            <w:tcW w:w="2219" w:type="pct"/>
            <w:tcBorders>
              <w:top w:val="single" w:sz="8" w:space="0" w:color="auto"/>
              <w:left w:val="nil"/>
              <w:bottom w:val="single" w:sz="4" w:space="0" w:color="auto"/>
              <w:right w:val="single" w:sz="8" w:space="0" w:color="000000"/>
            </w:tcBorders>
            <w:shd w:val="clear" w:color="000000" w:fill="FFFFFF"/>
            <w:vAlign w:val="center"/>
            <w:hideMark/>
          </w:tcPr>
          <w:p w14:paraId="5BB7141F" w14:textId="77777777" w:rsidR="00F453EA" w:rsidRPr="00F453EA" w:rsidRDefault="00F453EA" w:rsidP="00F453EA">
            <w:pPr>
              <w:spacing w:after="0" w:line="240" w:lineRule="auto"/>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RECHARGE CARD ALFA (BIG /22.73$)</w:t>
            </w:r>
          </w:p>
        </w:tc>
        <w:tc>
          <w:tcPr>
            <w:tcW w:w="484" w:type="pct"/>
            <w:tcBorders>
              <w:top w:val="single" w:sz="8" w:space="0" w:color="auto"/>
              <w:left w:val="nil"/>
              <w:bottom w:val="single" w:sz="4" w:space="0" w:color="auto"/>
              <w:right w:val="single" w:sz="8" w:space="0" w:color="auto"/>
            </w:tcBorders>
            <w:shd w:val="clear" w:color="000000" w:fill="FFFFFF"/>
            <w:vAlign w:val="center"/>
            <w:hideMark/>
          </w:tcPr>
          <w:p w14:paraId="198BD370"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CARD</w:t>
            </w:r>
          </w:p>
        </w:tc>
        <w:tc>
          <w:tcPr>
            <w:tcW w:w="484" w:type="pct"/>
            <w:tcBorders>
              <w:top w:val="single" w:sz="8" w:space="0" w:color="auto"/>
              <w:left w:val="nil"/>
              <w:bottom w:val="single" w:sz="4" w:space="0" w:color="auto"/>
              <w:right w:val="nil"/>
            </w:tcBorders>
            <w:shd w:val="clear" w:color="000000" w:fill="FFFFFF"/>
            <w:vAlign w:val="center"/>
            <w:hideMark/>
          </w:tcPr>
          <w:p w14:paraId="243B31ED"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10</w:t>
            </w:r>
          </w:p>
        </w:tc>
        <w:tc>
          <w:tcPr>
            <w:tcW w:w="676" w:type="pct"/>
            <w:tcBorders>
              <w:top w:val="nil"/>
              <w:left w:val="single" w:sz="4" w:space="0" w:color="auto"/>
              <w:bottom w:val="single" w:sz="4" w:space="0" w:color="auto"/>
              <w:right w:val="single" w:sz="4" w:space="0" w:color="auto"/>
            </w:tcBorders>
            <w:shd w:val="clear" w:color="auto" w:fill="auto"/>
            <w:noWrap/>
            <w:vAlign w:val="bottom"/>
            <w:hideMark/>
          </w:tcPr>
          <w:p w14:paraId="0DF71A75"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14:paraId="5BBEA74F"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112" w:type="pct"/>
            <w:vAlign w:val="center"/>
            <w:hideMark/>
          </w:tcPr>
          <w:p w14:paraId="3C25735E" w14:textId="77777777" w:rsidR="00F453EA" w:rsidRPr="00F453EA" w:rsidRDefault="00F453EA" w:rsidP="00F453EA">
            <w:pPr>
              <w:spacing w:after="0" w:line="240" w:lineRule="auto"/>
              <w:rPr>
                <w:rFonts w:ascii="Times New Roman" w:eastAsia="Times New Roman" w:hAnsi="Times New Roman" w:cs="Times New Roman"/>
                <w:sz w:val="20"/>
                <w:szCs w:val="20"/>
              </w:rPr>
            </w:pPr>
          </w:p>
        </w:tc>
      </w:tr>
      <w:tr w:rsidR="00F453EA" w:rsidRPr="00F453EA" w14:paraId="162BF651" w14:textId="77777777" w:rsidTr="00F453EA">
        <w:trPr>
          <w:trHeight w:val="372"/>
        </w:trPr>
        <w:tc>
          <w:tcPr>
            <w:tcW w:w="484" w:type="pct"/>
            <w:tcBorders>
              <w:top w:val="nil"/>
              <w:left w:val="single" w:sz="8" w:space="0" w:color="auto"/>
              <w:bottom w:val="single" w:sz="8" w:space="0" w:color="auto"/>
              <w:right w:val="single" w:sz="8" w:space="0" w:color="auto"/>
            </w:tcBorders>
            <w:shd w:val="clear" w:color="auto" w:fill="auto"/>
            <w:noWrap/>
            <w:vAlign w:val="center"/>
            <w:hideMark/>
          </w:tcPr>
          <w:p w14:paraId="1D2BD775" w14:textId="77777777" w:rsidR="00F453EA" w:rsidRPr="00F453EA" w:rsidRDefault="00F453EA" w:rsidP="00F453EA">
            <w:pPr>
              <w:spacing w:after="0" w:line="240" w:lineRule="auto"/>
              <w:jc w:val="center"/>
              <w:rPr>
                <w:rFonts w:ascii="Calibri" w:eastAsia="Times New Roman" w:hAnsi="Calibri" w:cs="Calibri"/>
                <w:color w:val="000000"/>
              </w:rPr>
            </w:pPr>
            <w:r w:rsidRPr="00F453EA">
              <w:rPr>
                <w:rFonts w:ascii="Calibri" w:eastAsia="Times New Roman" w:hAnsi="Calibri" w:cs="Calibri"/>
                <w:color w:val="000000"/>
              </w:rPr>
              <w:t>3</w:t>
            </w:r>
          </w:p>
        </w:tc>
        <w:tc>
          <w:tcPr>
            <w:tcW w:w="2219" w:type="pct"/>
            <w:tcBorders>
              <w:top w:val="single" w:sz="8" w:space="0" w:color="auto"/>
              <w:left w:val="nil"/>
              <w:bottom w:val="single" w:sz="4" w:space="0" w:color="auto"/>
              <w:right w:val="single" w:sz="8" w:space="0" w:color="000000"/>
            </w:tcBorders>
            <w:shd w:val="clear" w:color="000000" w:fill="FFFFFF"/>
            <w:vAlign w:val="center"/>
            <w:hideMark/>
          </w:tcPr>
          <w:p w14:paraId="35F575C7" w14:textId="45823CB5" w:rsidR="00F453EA" w:rsidRPr="00F453EA" w:rsidRDefault="00F453EA" w:rsidP="00F453EA">
            <w:pPr>
              <w:spacing w:after="0" w:line="240" w:lineRule="auto"/>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 xml:space="preserve">RECHARGE CARD MTC </w:t>
            </w:r>
            <w:r w:rsidR="00524FB4" w:rsidRPr="00F453EA">
              <w:rPr>
                <w:rFonts w:ascii="Times New Roman" w:eastAsia="Times New Roman" w:hAnsi="Times New Roman" w:cs="Times New Roman"/>
                <w:sz w:val="20"/>
                <w:szCs w:val="20"/>
              </w:rPr>
              <w:t>(SMALL</w:t>
            </w:r>
            <w:r w:rsidRPr="00F453EA">
              <w:rPr>
                <w:rFonts w:ascii="Times New Roman" w:eastAsia="Times New Roman" w:hAnsi="Times New Roman" w:cs="Times New Roman"/>
                <w:sz w:val="20"/>
                <w:szCs w:val="20"/>
              </w:rPr>
              <w:t xml:space="preserve"> /11.36</w:t>
            </w:r>
            <w:r w:rsidR="00524FB4" w:rsidRPr="00F453EA">
              <w:rPr>
                <w:rFonts w:ascii="Times New Roman" w:eastAsia="Times New Roman" w:hAnsi="Times New Roman" w:cs="Times New Roman"/>
                <w:sz w:val="20"/>
                <w:szCs w:val="20"/>
              </w:rPr>
              <w:t>$)</w:t>
            </w:r>
          </w:p>
        </w:tc>
        <w:tc>
          <w:tcPr>
            <w:tcW w:w="484" w:type="pct"/>
            <w:tcBorders>
              <w:top w:val="single" w:sz="8" w:space="0" w:color="auto"/>
              <w:left w:val="nil"/>
              <w:bottom w:val="single" w:sz="4" w:space="0" w:color="auto"/>
              <w:right w:val="single" w:sz="8" w:space="0" w:color="auto"/>
            </w:tcBorders>
            <w:shd w:val="clear" w:color="000000" w:fill="FFFFFF"/>
            <w:vAlign w:val="center"/>
            <w:hideMark/>
          </w:tcPr>
          <w:p w14:paraId="24B417B4"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CARD</w:t>
            </w:r>
          </w:p>
        </w:tc>
        <w:tc>
          <w:tcPr>
            <w:tcW w:w="484" w:type="pct"/>
            <w:tcBorders>
              <w:top w:val="single" w:sz="8" w:space="0" w:color="auto"/>
              <w:left w:val="nil"/>
              <w:bottom w:val="single" w:sz="4" w:space="0" w:color="auto"/>
              <w:right w:val="nil"/>
            </w:tcBorders>
            <w:shd w:val="clear" w:color="000000" w:fill="FFFFFF"/>
            <w:vAlign w:val="center"/>
            <w:hideMark/>
          </w:tcPr>
          <w:p w14:paraId="2BFE2803"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20</w:t>
            </w:r>
          </w:p>
        </w:tc>
        <w:tc>
          <w:tcPr>
            <w:tcW w:w="676" w:type="pct"/>
            <w:tcBorders>
              <w:top w:val="nil"/>
              <w:left w:val="single" w:sz="4" w:space="0" w:color="auto"/>
              <w:bottom w:val="single" w:sz="4" w:space="0" w:color="auto"/>
              <w:right w:val="single" w:sz="4" w:space="0" w:color="auto"/>
            </w:tcBorders>
            <w:shd w:val="clear" w:color="auto" w:fill="auto"/>
            <w:noWrap/>
            <w:vAlign w:val="bottom"/>
            <w:hideMark/>
          </w:tcPr>
          <w:p w14:paraId="5051C9D7"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14:paraId="6CB91345"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112" w:type="pct"/>
            <w:vAlign w:val="center"/>
            <w:hideMark/>
          </w:tcPr>
          <w:p w14:paraId="132539ED" w14:textId="77777777" w:rsidR="00F453EA" w:rsidRPr="00F453EA" w:rsidRDefault="00F453EA" w:rsidP="00F453EA">
            <w:pPr>
              <w:spacing w:after="0" w:line="240" w:lineRule="auto"/>
              <w:rPr>
                <w:rFonts w:ascii="Times New Roman" w:eastAsia="Times New Roman" w:hAnsi="Times New Roman" w:cs="Times New Roman"/>
                <w:sz w:val="20"/>
                <w:szCs w:val="20"/>
              </w:rPr>
            </w:pPr>
          </w:p>
        </w:tc>
      </w:tr>
      <w:tr w:rsidR="00F453EA" w:rsidRPr="00F453EA" w14:paraId="5A8E4697" w14:textId="77777777" w:rsidTr="00F453EA">
        <w:trPr>
          <w:trHeight w:val="372"/>
        </w:trPr>
        <w:tc>
          <w:tcPr>
            <w:tcW w:w="484" w:type="pct"/>
            <w:tcBorders>
              <w:top w:val="nil"/>
              <w:left w:val="single" w:sz="8" w:space="0" w:color="auto"/>
              <w:bottom w:val="single" w:sz="8" w:space="0" w:color="auto"/>
              <w:right w:val="single" w:sz="8" w:space="0" w:color="auto"/>
            </w:tcBorders>
            <w:shd w:val="clear" w:color="auto" w:fill="auto"/>
            <w:noWrap/>
            <w:vAlign w:val="center"/>
            <w:hideMark/>
          </w:tcPr>
          <w:p w14:paraId="2F954443" w14:textId="77777777" w:rsidR="00F453EA" w:rsidRPr="00F453EA" w:rsidRDefault="00F453EA" w:rsidP="00F453EA">
            <w:pPr>
              <w:spacing w:after="0" w:line="240" w:lineRule="auto"/>
              <w:jc w:val="center"/>
              <w:rPr>
                <w:rFonts w:ascii="Calibri" w:eastAsia="Times New Roman" w:hAnsi="Calibri" w:cs="Calibri"/>
                <w:color w:val="000000"/>
              </w:rPr>
            </w:pPr>
            <w:r w:rsidRPr="00F453EA">
              <w:rPr>
                <w:rFonts w:ascii="Calibri" w:eastAsia="Times New Roman" w:hAnsi="Calibri" w:cs="Calibri"/>
                <w:color w:val="000000"/>
              </w:rPr>
              <w:t>4</w:t>
            </w:r>
          </w:p>
        </w:tc>
        <w:tc>
          <w:tcPr>
            <w:tcW w:w="2219" w:type="pct"/>
            <w:tcBorders>
              <w:top w:val="single" w:sz="8" w:space="0" w:color="auto"/>
              <w:left w:val="nil"/>
              <w:bottom w:val="single" w:sz="4" w:space="0" w:color="auto"/>
              <w:right w:val="single" w:sz="8" w:space="0" w:color="000000"/>
            </w:tcBorders>
            <w:shd w:val="clear" w:color="000000" w:fill="FFFFFF"/>
            <w:vAlign w:val="center"/>
            <w:hideMark/>
          </w:tcPr>
          <w:p w14:paraId="0C689915" w14:textId="65FE0073" w:rsidR="00F453EA" w:rsidRPr="00F453EA" w:rsidRDefault="00F453EA" w:rsidP="00F453EA">
            <w:pPr>
              <w:spacing w:after="0" w:line="240" w:lineRule="auto"/>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 xml:space="preserve">RECHARGE CARD MTC </w:t>
            </w:r>
            <w:r w:rsidR="00524FB4" w:rsidRPr="00F453EA">
              <w:rPr>
                <w:rFonts w:ascii="Times New Roman" w:eastAsia="Times New Roman" w:hAnsi="Times New Roman" w:cs="Times New Roman"/>
                <w:sz w:val="20"/>
                <w:szCs w:val="20"/>
              </w:rPr>
              <w:t>(BIG</w:t>
            </w:r>
            <w:r w:rsidRPr="00F453EA">
              <w:rPr>
                <w:rFonts w:ascii="Times New Roman" w:eastAsia="Times New Roman" w:hAnsi="Times New Roman" w:cs="Times New Roman"/>
                <w:sz w:val="20"/>
                <w:szCs w:val="20"/>
              </w:rPr>
              <w:t xml:space="preserve"> /22.73</w:t>
            </w:r>
            <w:r w:rsidR="00524FB4" w:rsidRPr="00F453EA">
              <w:rPr>
                <w:rFonts w:ascii="Times New Roman" w:eastAsia="Times New Roman" w:hAnsi="Times New Roman" w:cs="Times New Roman"/>
                <w:sz w:val="20"/>
                <w:szCs w:val="20"/>
              </w:rPr>
              <w:t>$)</w:t>
            </w:r>
          </w:p>
        </w:tc>
        <w:tc>
          <w:tcPr>
            <w:tcW w:w="484" w:type="pct"/>
            <w:tcBorders>
              <w:top w:val="single" w:sz="8" w:space="0" w:color="auto"/>
              <w:left w:val="nil"/>
              <w:bottom w:val="single" w:sz="4" w:space="0" w:color="auto"/>
              <w:right w:val="single" w:sz="8" w:space="0" w:color="auto"/>
            </w:tcBorders>
            <w:shd w:val="clear" w:color="000000" w:fill="FFFFFF"/>
            <w:vAlign w:val="center"/>
            <w:hideMark/>
          </w:tcPr>
          <w:p w14:paraId="23C56CD5"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CARD</w:t>
            </w:r>
          </w:p>
        </w:tc>
        <w:tc>
          <w:tcPr>
            <w:tcW w:w="484" w:type="pct"/>
            <w:tcBorders>
              <w:top w:val="single" w:sz="8" w:space="0" w:color="auto"/>
              <w:left w:val="nil"/>
              <w:bottom w:val="single" w:sz="4" w:space="0" w:color="auto"/>
              <w:right w:val="nil"/>
            </w:tcBorders>
            <w:shd w:val="clear" w:color="000000" w:fill="FFFFFF"/>
            <w:vAlign w:val="center"/>
            <w:hideMark/>
          </w:tcPr>
          <w:p w14:paraId="67ECF5AD" w14:textId="77777777" w:rsidR="00F453EA" w:rsidRPr="00F453EA" w:rsidRDefault="00F453EA" w:rsidP="00F453EA">
            <w:pPr>
              <w:spacing w:after="0" w:line="240" w:lineRule="auto"/>
              <w:jc w:val="center"/>
              <w:rPr>
                <w:rFonts w:ascii="Times New Roman" w:eastAsia="Times New Roman" w:hAnsi="Times New Roman" w:cs="Times New Roman"/>
                <w:sz w:val="20"/>
                <w:szCs w:val="20"/>
              </w:rPr>
            </w:pPr>
            <w:r w:rsidRPr="00F453EA">
              <w:rPr>
                <w:rFonts w:ascii="Times New Roman" w:eastAsia="Times New Roman" w:hAnsi="Times New Roman" w:cs="Times New Roman"/>
                <w:sz w:val="20"/>
                <w:szCs w:val="20"/>
              </w:rPr>
              <w:t>260</w:t>
            </w:r>
          </w:p>
        </w:tc>
        <w:tc>
          <w:tcPr>
            <w:tcW w:w="676" w:type="pct"/>
            <w:tcBorders>
              <w:top w:val="nil"/>
              <w:left w:val="single" w:sz="4" w:space="0" w:color="auto"/>
              <w:bottom w:val="single" w:sz="4" w:space="0" w:color="auto"/>
              <w:right w:val="single" w:sz="4" w:space="0" w:color="auto"/>
            </w:tcBorders>
            <w:shd w:val="clear" w:color="auto" w:fill="auto"/>
            <w:noWrap/>
            <w:vAlign w:val="bottom"/>
            <w:hideMark/>
          </w:tcPr>
          <w:p w14:paraId="0899E6EF"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14:paraId="133D26AF" w14:textId="77777777" w:rsidR="00F453EA" w:rsidRPr="00F453EA" w:rsidRDefault="00F453EA" w:rsidP="00F453EA">
            <w:pPr>
              <w:spacing w:after="0" w:line="240" w:lineRule="auto"/>
              <w:rPr>
                <w:rFonts w:ascii="Times New Roman" w:eastAsia="Times New Roman" w:hAnsi="Times New Roman" w:cs="Times New Roman"/>
                <w:b/>
                <w:bCs/>
                <w:sz w:val="24"/>
                <w:szCs w:val="24"/>
              </w:rPr>
            </w:pPr>
            <w:r w:rsidRPr="00F453EA">
              <w:rPr>
                <w:rFonts w:ascii="Times New Roman" w:eastAsia="Times New Roman" w:hAnsi="Times New Roman" w:cs="Times New Roman"/>
                <w:b/>
                <w:bCs/>
                <w:sz w:val="24"/>
                <w:szCs w:val="24"/>
              </w:rPr>
              <w:t> </w:t>
            </w:r>
          </w:p>
        </w:tc>
        <w:tc>
          <w:tcPr>
            <w:tcW w:w="112" w:type="pct"/>
            <w:vAlign w:val="center"/>
            <w:hideMark/>
          </w:tcPr>
          <w:p w14:paraId="2C01C278" w14:textId="77777777" w:rsidR="00F453EA" w:rsidRPr="00F453EA" w:rsidRDefault="00F453EA" w:rsidP="00F453EA">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2E59DBB1" w:rsidR="00FB3A08" w:rsidRDefault="00FB3A08" w:rsidP="00FB3A08">
      <w:r>
        <w:t>Special Instructions:</w:t>
      </w:r>
    </w:p>
    <w:p w14:paraId="404A6A2C" w14:textId="77777777" w:rsidR="00A1720C" w:rsidRDefault="00A1720C" w:rsidP="00A1720C">
      <w:r>
        <w:t>-Items should be genuine and original,</w:t>
      </w:r>
    </w:p>
    <w:p w14:paraId="01D7EC69" w14:textId="77777777" w:rsidR="00A1720C" w:rsidRDefault="00A1720C" w:rsidP="00A1720C">
      <w:r>
        <w:t>-The cost must be inclusive of transportation to greater Beirut area,</w:t>
      </w:r>
    </w:p>
    <w:p w14:paraId="53952420" w14:textId="77777777" w:rsidR="00A1720C" w:rsidRDefault="00A1720C" w:rsidP="00A1720C">
      <w:r>
        <w:t xml:space="preserve">-The supplier must check/inspect the items before dispatching them to </w:t>
      </w:r>
      <w:proofErr w:type="spellStart"/>
      <w:r>
        <w:t>Makhzoumi</w:t>
      </w:r>
      <w:proofErr w:type="spellEnd"/>
      <w:r>
        <w:t xml:space="preserve"> foundation,</w:t>
      </w:r>
    </w:p>
    <w:p w14:paraId="1B97D15F" w14:textId="77777777" w:rsidR="00A1720C" w:rsidRDefault="00A1720C" w:rsidP="00A1720C">
      <w:r>
        <w:t xml:space="preserve">-All rejected items must be replaced by the supplier at no cost to </w:t>
      </w:r>
      <w:proofErr w:type="spellStart"/>
      <w:r>
        <w:t>Makhzoumi</w:t>
      </w:r>
      <w:proofErr w:type="spellEnd"/>
      <w:r>
        <w:t xml:space="preserve"> foundation.</w:t>
      </w:r>
    </w:p>
    <w:p w14:paraId="484DD8A9" w14:textId="77777777" w:rsidR="00A1720C" w:rsidRDefault="00A1720C" w:rsidP="00FB3A08"/>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lastRenderedPageBreak/>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2C5A8C"/>
    <w:rsid w:val="0033742E"/>
    <w:rsid w:val="003728CC"/>
    <w:rsid w:val="004D18F9"/>
    <w:rsid w:val="00524FB4"/>
    <w:rsid w:val="00586A25"/>
    <w:rsid w:val="005D5837"/>
    <w:rsid w:val="005F0F12"/>
    <w:rsid w:val="0063382D"/>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8E67DA"/>
    <w:rsid w:val="009009E3"/>
    <w:rsid w:val="00961996"/>
    <w:rsid w:val="00996124"/>
    <w:rsid w:val="009A3A7C"/>
    <w:rsid w:val="009D31DE"/>
    <w:rsid w:val="00A02530"/>
    <w:rsid w:val="00A1720C"/>
    <w:rsid w:val="00AB412B"/>
    <w:rsid w:val="00AB4382"/>
    <w:rsid w:val="00AF6D8E"/>
    <w:rsid w:val="00B70066"/>
    <w:rsid w:val="00B72DC4"/>
    <w:rsid w:val="00B85307"/>
    <w:rsid w:val="00B9130C"/>
    <w:rsid w:val="00CC1169"/>
    <w:rsid w:val="00D62C2C"/>
    <w:rsid w:val="00F453EA"/>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2826">
      <w:bodyDiv w:val="1"/>
      <w:marLeft w:val="0"/>
      <w:marRight w:val="0"/>
      <w:marTop w:val="0"/>
      <w:marBottom w:val="0"/>
      <w:divBdr>
        <w:top w:val="none" w:sz="0" w:space="0" w:color="auto"/>
        <w:left w:val="none" w:sz="0" w:space="0" w:color="auto"/>
        <w:bottom w:val="none" w:sz="0" w:space="0" w:color="auto"/>
        <w:right w:val="none" w:sz="0" w:space="0" w:color="auto"/>
      </w:divBdr>
    </w:div>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09164140">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6</cp:revision>
  <cp:lastPrinted>2019-09-23T09:07:00Z</cp:lastPrinted>
  <dcterms:created xsi:type="dcterms:W3CDTF">2021-02-11T11:31:00Z</dcterms:created>
  <dcterms:modified xsi:type="dcterms:W3CDTF">2021-02-11T11:37:00Z</dcterms:modified>
</cp:coreProperties>
</file>